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DFF" w:rsidRDefault="00D72DFF" w:rsidP="00D730D3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D730D3" w:rsidRPr="00D730D3" w:rsidRDefault="00D730D3" w:rsidP="00D730D3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D730D3">
        <w:rPr>
          <w:rFonts w:ascii="Times New Roman" w:hAnsi="Times New Roman" w:cs="Times New Roman"/>
          <w:sz w:val="24"/>
          <w:szCs w:val="24"/>
        </w:rPr>
        <w:t>Паспорт муниципальной программы Зиминского районного муниципального образования «Профилактика терроризма и экстремизма, а также минимизация и (или) ликвидация последствий их проявлений на территории Зиминского района»</w:t>
      </w:r>
      <w:r w:rsidRPr="00D730D3">
        <w:rPr>
          <w:rFonts w:ascii="Times New Roman" w:hAnsi="Times New Roman" w:cs="Times New Roman"/>
          <w:sz w:val="24"/>
          <w:szCs w:val="24"/>
        </w:rPr>
        <w:br/>
        <w:t xml:space="preserve">  (далее – муниципальная программа)</w:t>
      </w:r>
    </w:p>
    <w:tbl>
      <w:tblPr>
        <w:tblW w:w="101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7772"/>
      </w:tblGrid>
      <w:tr w:rsidR="00D730D3" w:rsidRPr="00D730D3" w:rsidTr="008645C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Профилактика терроризма и экстремизма, а также минимизация и (или) ликвидация последствий их проявлений на территории Зиминского района </w:t>
            </w:r>
          </w:p>
        </w:tc>
      </w:tr>
      <w:tr w:rsidR="00D730D3" w:rsidRPr="00D730D3" w:rsidTr="008645C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Заместитель мэра по социальным вопросам Зиминского районного муниципального образования</w:t>
            </w:r>
          </w:p>
        </w:tc>
      </w:tr>
      <w:tr w:rsidR="00D730D3" w:rsidRPr="00D730D3" w:rsidTr="008645C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30D3" w:rsidRPr="00D730D3" w:rsidTr="008645C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</w:p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- Комитет по образованию администрации Зиминского района;</w:t>
            </w:r>
          </w:p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- Комитет по культуре администрации Зиминского района;</w:t>
            </w:r>
          </w:p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- Отдел по физической культуре, спорту и молодежной политике администрации Зиминского районного муниципального образования;</w:t>
            </w:r>
          </w:p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730D3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Информационно-аналитический, общественно-политический еженедельник «Вестник района»</w:t>
            </w: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30D3" w:rsidRPr="00D730D3" w:rsidTr="008645C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профилактических мер антитеррористической, </w:t>
            </w:r>
            <w:proofErr w:type="spellStart"/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антиэкстремистской</w:t>
            </w:r>
            <w:proofErr w:type="spellEnd"/>
            <w:r w:rsidRPr="00D730D3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 </w:t>
            </w:r>
          </w:p>
        </w:tc>
      </w:tr>
      <w:tr w:rsidR="00D730D3" w:rsidRPr="00D730D3" w:rsidTr="008645C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Формирование негативного отношения населения к проявлениям террористической и экстремистской идеологии</w:t>
            </w:r>
          </w:p>
        </w:tc>
      </w:tr>
      <w:tr w:rsidR="00D730D3" w:rsidRPr="00D730D3" w:rsidTr="008645C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2022-2027 годы</w:t>
            </w:r>
          </w:p>
        </w:tc>
      </w:tr>
      <w:tr w:rsidR="00D730D3" w:rsidRPr="00D730D3" w:rsidTr="008645C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охваченная мероприятиями по профилактике терроризма, экстремизма, от общей численности</w:t>
            </w:r>
          </w:p>
        </w:tc>
      </w:tr>
      <w:tr w:rsidR="00D730D3" w:rsidRPr="00D730D3" w:rsidTr="008645C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D730D3" w:rsidRPr="00D730D3" w:rsidTr="008645C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7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417"/>
              <w:gridCol w:w="993"/>
              <w:gridCol w:w="992"/>
              <w:gridCol w:w="967"/>
              <w:gridCol w:w="866"/>
              <w:gridCol w:w="866"/>
              <w:gridCol w:w="866"/>
              <w:gridCol w:w="829"/>
            </w:tblGrid>
            <w:tr w:rsidR="00D730D3" w:rsidRPr="00D72DFF" w:rsidTr="00D72DFF">
              <w:tc>
                <w:tcPr>
                  <w:tcW w:w="1417" w:type="dxa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Сроки исполнения</w:t>
                  </w:r>
                </w:p>
              </w:tc>
              <w:tc>
                <w:tcPr>
                  <w:tcW w:w="993" w:type="dxa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val="de-DE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Всего по программе</w:t>
                  </w:r>
                </w:p>
              </w:tc>
              <w:tc>
                <w:tcPr>
                  <w:tcW w:w="992" w:type="dxa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2022 г.</w:t>
                  </w:r>
                </w:p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(тыс. руб.)</w:t>
                  </w:r>
                </w:p>
              </w:tc>
              <w:tc>
                <w:tcPr>
                  <w:tcW w:w="967" w:type="dxa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 г.</w:t>
                  </w:r>
                </w:p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(тыс. руб.)</w:t>
                  </w:r>
                </w:p>
              </w:tc>
              <w:tc>
                <w:tcPr>
                  <w:tcW w:w="866" w:type="dxa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2024 г.</w:t>
                  </w:r>
                </w:p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(тыс. руб.)</w:t>
                  </w:r>
                </w:p>
              </w:tc>
              <w:tc>
                <w:tcPr>
                  <w:tcW w:w="866" w:type="dxa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2025 г.</w:t>
                  </w:r>
                </w:p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(тыс. руб.)</w:t>
                  </w:r>
                </w:p>
              </w:tc>
              <w:tc>
                <w:tcPr>
                  <w:tcW w:w="866" w:type="dxa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2026 г.</w:t>
                  </w:r>
                </w:p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(тыс. руб.)</w:t>
                  </w:r>
                </w:p>
              </w:tc>
              <w:tc>
                <w:tcPr>
                  <w:tcW w:w="829" w:type="dxa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2027 г.</w:t>
                  </w:r>
                </w:p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(тыс. руб.)</w:t>
                  </w:r>
                </w:p>
              </w:tc>
            </w:tr>
            <w:tr w:rsidR="00D72DFF" w:rsidRPr="00D72DFF" w:rsidTr="00D72DFF">
              <w:trPr>
                <w:trHeight w:val="330"/>
              </w:trPr>
              <w:tc>
                <w:tcPr>
                  <w:tcW w:w="1417" w:type="dxa"/>
                </w:tcPr>
                <w:p w:rsidR="00D72DFF" w:rsidRPr="00D72DFF" w:rsidRDefault="00D72DFF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Общий объем финансирования, в т.ч. тыс.руб.</w:t>
                  </w:r>
                </w:p>
              </w:tc>
              <w:tc>
                <w:tcPr>
                  <w:tcW w:w="993" w:type="dxa"/>
                  <w:vAlign w:val="center"/>
                </w:tcPr>
                <w:p w:rsidR="00D72DFF" w:rsidRPr="00D72DFF" w:rsidRDefault="00D72DFF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23 725,592</w:t>
                  </w:r>
                </w:p>
              </w:tc>
              <w:tc>
                <w:tcPr>
                  <w:tcW w:w="992" w:type="dxa"/>
                  <w:vAlign w:val="center"/>
                </w:tcPr>
                <w:p w:rsidR="00D72DFF" w:rsidRPr="00D72DFF" w:rsidRDefault="00D72DFF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1 000,000</w:t>
                  </w:r>
                </w:p>
              </w:tc>
              <w:tc>
                <w:tcPr>
                  <w:tcW w:w="967" w:type="dxa"/>
                  <w:vAlign w:val="center"/>
                </w:tcPr>
                <w:p w:rsidR="00D72DFF" w:rsidRPr="00D72DFF" w:rsidRDefault="00D72DFF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3 930,523</w:t>
                  </w:r>
                </w:p>
              </w:tc>
              <w:tc>
                <w:tcPr>
                  <w:tcW w:w="866" w:type="dxa"/>
                  <w:vAlign w:val="center"/>
                </w:tcPr>
                <w:p w:rsidR="00D72DFF" w:rsidRPr="00D72DFF" w:rsidRDefault="00D72DFF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4 580,254</w:t>
                  </w:r>
                </w:p>
              </w:tc>
              <w:tc>
                <w:tcPr>
                  <w:tcW w:w="866" w:type="dxa"/>
                  <w:vAlign w:val="center"/>
                </w:tcPr>
                <w:p w:rsidR="00D72DFF" w:rsidRPr="00D72DFF" w:rsidRDefault="00D72DFF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4821,605</w:t>
                  </w:r>
                </w:p>
              </w:tc>
              <w:tc>
                <w:tcPr>
                  <w:tcW w:w="866" w:type="dxa"/>
                  <w:vAlign w:val="center"/>
                </w:tcPr>
                <w:p w:rsidR="00D72DFF" w:rsidRPr="00D72DFF" w:rsidRDefault="00D72DFF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5221,605</w:t>
                  </w:r>
                </w:p>
              </w:tc>
              <w:tc>
                <w:tcPr>
                  <w:tcW w:w="829" w:type="dxa"/>
                  <w:vAlign w:val="center"/>
                </w:tcPr>
                <w:p w:rsidR="00D72DFF" w:rsidRPr="00D72DFF" w:rsidRDefault="00D72DFF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4171,605</w:t>
                  </w:r>
                </w:p>
              </w:tc>
            </w:tr>
            <w:tr w:rsidR="00D730D3" w:rsidRPr="00D72DFF" w:rsidTr="00D72DFF">
              <w:tc>
                <w:tcPr>
                  <w:tcW w:w="1417" w:type="dxa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федеральный бюджет </w:t>
                  </w:r>
                </w:p>
              </w:tc>
              <w:tc>
                <w:tcPr>
                  <w:tcW w:w="993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7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66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66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66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29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</w:tr>
            <w:tr w:rsidR="00D730D3" w:rsidRPr="00D72DFF" w:rsidTr="00D72DFF">
              <w:tc>
                <w:tcPr>
                  <w:tcW w:w="1417" w:type="dxa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областной бюджет </w:t>
                  </w:r>
                </w:p>
              </w:tc>
              <w:tc>
                <w:tcPr>
                  <w:tcW w:w="993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7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66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66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66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29" w:type="dxa"/>
                  <w:vAlign w:val="center"/>
                </w:tcPr>
                <w:p w:rsidR="00D730D3" w:rsidRPr="00D72DFF" w:rsidRDefault="00D730D3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</w:tr>
            <w:tr w:rsidR="00D72DFF" w:rsidRPr="00D72DFF" w:rsidTr="00D72DFF">
              <w:tc>
                <w:tcPr>
                  <w:tcW w:w="1417" w:type="dxa"/>
                </w:tcPr>
                <w:p w:rsidR="00D72DFF" w:rsidRPr="00D72DFF" w:rsidRDefault="00D72DFF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местный бюджет </w:t>
                  </w:r>
                </w:p>
              </w:tc>
              <w:tc>
                <w:tcPr>
                  <w:tcW w:w="993" w:type="dxa"/>
                  <w:vAlign w:val="center"/>
                </w:tcPr>
                <w:p w:rsidR="00D72DFF" w:rsidRPr="00D72DFF" w:rsidRDefault="00D72DFF" w:rsidP="00B626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23 725,592</w:t>
                  </w:r>
                </w:p>
              </w:tc>
              <w:tc>
                <w:tcPr>
                  <w:tcW w:w="992" w:type="dxa"/>
                  <w:vAlign w:val="center"/>
                </w:tcPr>
                <w:p w:rsidR="00D72DFF" w:rsidRPr="00D72DFF" w:rsidRDefault="00D72DFF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1 000,000</w:t>
                  </w:r>
                </w:p>
              </w:tc>
              <w:tc>
                <w:tcPr>
                  <w:tcW w:w="967" w:type="dxa"/>
                  <w:vAlign w:val="center"/>
                </w:tcPr>
                <w:p w:rsidR="00D72DFF" w:rsidRPr="00D72DFF" w:rsidRDefault="00D72DFF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3 930,523</w:t>
                  </w:r>
                </w:p>
              </w:tc>
              <w:tc>
                <w:tcPr>
                  <w:tcW w:w="866" w:type="dxa"/>
                  <w:vAlign w:val="center"/>
                </w:tcPr>
                <w:p w:rsidR="00D72DFF" w:rsidRPr="00D72DFF" w:rsidRDefault="00D72DFF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4 580,254</w:t>
                  </w:r>
                </w:p>
              </w:tc>
              <w:tc>
                <w:tcPr>
                  <w:tcW w:w="866" w:type="dxa"/>
                  <w:vAlign w:val="center"/>
                </w:tcPr>
                <w:p w:rsidR="00D72DFF" w:rsidRPr="00D72DFF" w:rsidRDefault="00D72DFF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4821,605</w:t>
                  </w:r>
                </w:p>
              </w:tc>
              <w:tc>
                <w:tcPr>
                  <w:tcW w:w="866" w:type="dxa"/>
                  <w:vAlign w:val="center"/>
                </w:tcPr>
                <w:p w:rsidR="00D72DFF" w:rsidRPr="00D72DFF" w:rsidRDefault="00D72DFF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5221,605</w:t>
                  </w:r>
                </w:p>
              </w:tc>
              <w:tc>
                <w:tcPr>
                  <w:tcW w:w="829" w:type="dxa"/>
                  <w:vAlign w:val="center"/>
                </w:tcPr>
                <w:p w:rsidR="00D72DFF" w:rsidRPr="00D72DFF" w:rsidRDefault="00D72DFF" w:rsidP="00D72D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4171,605</w:t>
                  </w:r>
                </w:p>
              </w:tc>
            </w:tr>
            <w:tr w:rsidR="00D730D3" w:rsidRPr="00D72DFF" w:rsidTr="00D72DFF">
              <w:tc>
                <w:tcPr>
                  <w:tcW w:w="1417" w:type="dxa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внебюджетные источники  </w:t>
                  </w:r>
                </w:p>
              </w:tc>
              <w:tc>
                <w:tcPr>
                  <w:tcW w:w="993" w:type="dxa"/>
                  <w:vAlign w:val="center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67" w:type="dxa"/>
                  <w:vAlign w:val="center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66" w:type="dxa"/>
                  <w:vAlign w:val="center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66" w:type="dxa"/>
                  <w:vAlign w:val="center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66" w:type="dxa"/>
                  <w:vAlign w:val="center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29" w:type="dxa"/>
                  <w:vAlign w:val="center"/>
                </w:tcPr>
                <w:p w:rsidR="00D730D3" w:rsidRPr="00D72DFF" w:rsidRDefault="00D730D3" w:rsidP="00D730D3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72DFF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</w:tr>
          </w:tbl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0D3" w:rsidRPr="00D730D3" w:rsidTr="008645C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0D3" w:rsidRP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0D3" w:rsidRDefault="00D730D3" w:rsidP="00D7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охваченной мероприятиями по профилактике терроризма и экстремизма, от общей численности до 70%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30D3" w:rsidRPr="00D730D3" w:rsidRDefault="00D730D3" w:rsidP="00D73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объектов сферы образования средствами</w:t>
            </w:r>
            <w:r w:rsidRPr="00D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антитеррористической защищенности.</w:t>
            </w:r>
          </w:p>
        </w:tc>
      </w:tr>
    </w:tbl>
    <w:p w:rsidR="00D23ACD" w:rsidRPr="00D730D3" w:rsidRDefault="00D23ACD" w:rsidP="00D730D3">
      <w:pPr>
        <w:rPr>
          <w:rFonts w:ascii="Times New Roman" w:hAnsi="Times New Roman" w:cs="Times New Roman"/>
          <w:sz w:val="24"/>
          <w:szCs w:val="24"/>
        </w:rPr>
      </w:pPr>
    </w:p>
    <w:sectPr w:rsidR="00D23ACD" w:rsidRPr="00D730D3" w:rsidSect="00D730D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33C8B"/>
    <w:multiLevelType w:val="hybridMultilevel"/>
    <w:tmpl w:val="62828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730D3"/>
    <w:rsid w:val="00076E0D"/>
    <w:rsid w:val="001672DC"/>
    <w:rsid w:val="00202039"/>
    <w:rsid w:val="00207929"/>
    <w:rsid w:val="00327E8E"/>
    <w:rsid w:val="00387B95"/>
    <w:rsid w:val="00552F32"/>
    <w:rsid w:val="00573BE6"/>
    <w:rsid w:val="00656881"/>
    <w:rsid w:val="006E70F2"/>
    <w:rsid w:val="00796936"/>
    <w:rsid w:val="007C3FEB"/>
    <w:rsid w:val="007F23C5"/>
    <w:rsid w:val="00840BEC"/>
    <w:rsid w:val="0092081F"/>
    <w:rsid w:val="009D5E6C"/>
    <w:rsid w:val="00B70EB0"/>
    <w:rsid w:val="00C40853"/>
    <w:rsid w:val="00C73973"/>
    <w:rsid w:val="00D1679A"/>
    <w:rsid w:val="00D23ACD"/>
    <w:rsid w:val="00D40BCB"/>
    <w:rsid w:val="00D72DFF"/>
    <w:rsid w:val="00D730D3"/>
    <w:rsid w:val="00E9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Efremova O.V.</dc:creator>
  <cp:lastModifiedBy>Сухова</cp:lastModifiedBy>
  <cp:revision>3</cp:revision>
  <dcterms:created xsi:type="dcterms:W3CDTF">2021-10-27T08:49:00Z</dcterms:created>
  <dcterms:modified xsi:type="dcterms:W3CDTF">2021-11-09T03:56:00Z</dcterms:modified>
</cp:coreProperties>
</file>